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A3" w:rsidRDefault="00B86F74" w:rsidP="008A12A3">
      <w:pPr>
        <w:spacing w:after="0"/>
      </w:pPr>
      <w:r>
        <w:t>Kommunfullmäktige</w:t>
      </w:r>
    </w:p>
    <w:p w:rsidR="008A12A3" w:rsidRDefault="00B86F74" w:rsidP="008A12A3">
      <w:pPr>
        <w:spacing w:after="0"/>
      </w:pPr>
      <w:r>
        <w:t>2017-11-22</w:t>
      </w:r>
    </w:p>
    <w:p w:rsidR="00EF7B83" w:rsidRDefault="008C2893" w:rsidP="008A12A3">
      <w:pPr>
        <w:spacing w:after="0"/>
        <w:rPr>
          <w:b/>
        </w:rPr>
      </w:pPr>
      <w:r>
        <w:rPr>
          <w:b/>
        </w:rPr>
        <w:t xml:space="preserve">Motion </w:t>
      </w:r>
      <w:r w:rsidR="008A12A3">
        <w:rPr>
          <w:b/>
        </w:rPr>
        <w:t xml:space="preserve">av </w:t>
      </w:r>
      <w:r>
        <w:rPr>
          <w:b/>
        </w:rPr>
        <w:t>Lennart Björk</w:t>
      </w:r>
      <w:r w:rsidR="009658CF">
        <w:rPr>
          <w:b/>
        </w:rPr>
        <w:t xml:space="preserve"> och Linus Johansson</w:t>
      </w:r>
      <w:bookmarkStart w:id="0" w:name="_GoBack"/>
      <w:bookmarkEnd w:id="0"/>
    </w:p>
    <w:p w:rsidR="008A12A3" w:rsidRDefault="008A12A3">
      <w:pPr>
        <w:rPr>
          <w:b/>
        </w:rPr>
      </w:pPr>
    </w:p>
    <w:p w:rsidR="008A12A3" w:rsidRDefault="008A12A3">
      <w:pPr>
        <w:rPr>
          <w:b/>
        </w:rPr>
      </w:pPr>
    </w:p>
    <w:p w:rsidR="008A12A3" w:rsidRDefault="008A12A3">
      <w:pPr>
        <w:rPr>
          <w:b/>
        </w:rPr>
      </w:pPr>
      <w:r w:rsidRPr="008A12A3">
        <w:rPr>
          <w:b/>
        </w:rPr>
        <w:t>Trygghetsboende</w:t>
      </w:r>
    </w:p>
    <w:p w:rsidR="008A12A3" w:rsidRDefault="008A12A3">
      <w:r>
        <w:t>Trygghetsboende är en relativt ny boendeform som håller på att etableras på bostadsmarknaden. Den riktar sig till hushåll där minst en person har fyllt 70-år. Ett trygghetsboende består av minst 15 lägenheter som ligger i anslutning till varandra. Boendet kännetecknas att det är fysiskt tillgängligt,</w:t>
      </w:r>
      <w:r w:rsidR="001C60D5">
        <w:t xml:space="preserve"> 1-3 rum, närhet till kollektivtrafik, </w:t>
      </w:r>
      <w:r>
        <w:t>det finns gemensamhetslokal som stärker hyresgästernas gemenskap</w:t>
      </w:r>
      <w:r w:rsidR="001C60D5">
        <w:t xml:space="preserve"> och</w:t>
      </w:r>
      <w:r>
        <w:t xml:space="preserve"> en trygghetsvärd som erbjuder trygghetsskapande </w:t>
      </w:r>
      <w:r w:rsidR="009658CF">
        <w:t xml:space="preserve">aktiviteter och </w:t>
      </w:r>
      <w:r>
        <w:t xml:space="preserve">service. </w:t>
      </w:r>
      <w:r w:rsidR="00800702">
        <w:t xml:space="preserve">I dag förekommer det trygghetsboende som hyresrätt och bostadsrätt i både kommunal </w:t>
      </w:r>
      <w:r w:rsidR="009658CF">
        <w:t>och</w:t>
      </w:r>
      <w:r w:rsidR="00800702">
        <w:t xml:space="preserve"> privat regi på bostadsmarknaden. </w:t>
      </w:r>
    </w:p>
    <w:p w:rsidR="00880E4F" w:rsidRDefault="008C2893">
      <w:r>
        <w:t>Förutom de positiva sociala och hälsofrämjande effekterna för den enskilde individen finns det stora ekonomiska vinsterna</w:t>
      </w:r>
      <w:r w:rsidR="00880E4F">
        <w:t xml:space="preserve"> för kommunen</w:t>
      </w:r>
      <w:r>
        <w:t xml:space="preserve"> med äldre som kan bo kvar i ett eget boende. </w:t>
      </w:r>
      <w:r w:rsidR="00B86F74">
        <w:t>Stort behov av omvårdnad leder till</w:t>
      </w:r>
      <w:r>
        <w:t xml:space="preserve"> </w:t>
      </w:r>
      <w:r w:rsidR="00B86F74">
        <w:t xml:space="preserve">höga </w:t>
      </w:r>
      <w:r>
        <w:t xml:space="preserve">kostnader </w:t>
      </w:r>
      <w:r w:rsidR="00B86F74">
        <w:t xml:space="preserve">medan ett mindre behov av omvårdnad leder till lägre kostnader för kommunen. </w:t>
      </w:r>
    </w:p>
    <w:p w:rsidR="008C2893" w:rsidRDefault="00880E4F">
      <w:r>
        <w:t>De som bor i villa och har kapital kan idag köpa en bostadsrätt</w:t>
      </w:r>
      <w:r w:rsidR="000014B8">
        <w:t xml:space="preserve"> i ett trygghetsboende</w:t>
      </w:r>
      <w:r>
        <w:t xml:space="preserve"> men för den stora grupp som inte har de ekonomiska </w:t>
      </w:r>
      <w:r w:rsidR="000014B8">
        <w:t>förutsättningarna</w:t>
      </w:r>
      <w:r>
        <w:t xml:space="preserve"> skulle</w:t>
      </w:r>
      <w:r w:rsidR="009658CF">
        <w:t xml:space="preserve"> kommunen</w:t>
      </w:r>
      <w:r>
        <w:t xml:space="preserve"> kunna</w:t>
      </w:r>
      <w:r w:rsidR="009658CF">
        <w:t xml:space="preserve"> erbjuda</w:t>
      </w:r>
      <w:r>
        <w:t xml:space="preserve"> ett trygghetsboende i form av</w:t>
      </w:r>
      <w:r w:rsidR="009658CF">
        <w:t xml:space="preserve"> </w:t>
      </w:r>
      <w:r w:rsidR="00B86F74">
        <w:t>hyresrätter till rimliga hyror</w:t>
      </w:r>
      <w:r w:rsidR="009658CF">
        <w:t xml:space="preserve"> som ett alternativ. En sådan satsning</w:t>
      </w:r>
      <w:r w:rsidR="00B86F74">
        <w:t xml:space="preserve"> skulle kunna generera stora besparingar för kommunen och vända de återkommande underskotten i vård och omsorgsförvaltningens budget till plus. </w:t>
      </w:r>
    </w:p>
    <w:p w:rsidR="00B86F74" w:rsidRDefault="00B86F74">
      <w:r>
        <w:t xml:space="preserve">Idag står cirka 60-70 personer på kö i Partille för ett trygghetboende och den siffran kommer bara öka i takt med en åldrande befolkning. </w:t>
      </w:r>
      <w:r w:rsidR="00880E4F">
        <w:t>I Kungsbacka kommun öppnar inom en nära framtid</w:t>
      </w:r>
      <w:r w:rsidR="000014B8">
        <w:t xml:space="preserve"> ett nytt trygghetsboende för 65</w:t>
      </w:r>
      <w:r w:rsidR="00880E4F">
        <w:t>-plus. Varför skulle inte vi våga göra en liknade satsning</w:t>
      </w:r>
      <w:r w:rsidR="000014B8">
        <w:t xml:space="preserve"> i Partille</w:t>
      </w:r>
      <w:r w:rsidR="00880E4F">
        <w:t xml:space="preserve">? </w:t>
      </w:r>
    </w:p>
    <w:p w:rsidR="008C2893" w:rsidRDefault="008C2893">
      <w:r>
        <w:t>Med bakgrund av detta föreslår undertecknad</w:t>
      </w:r>
      <w:r w:rsidR="00880E4F">
        <w:t>e</w:t>
      </w:r>
      <w:r>
        <w:t xml:space="preserve"> följande:</w:t>
      </w:r>
    </w:p>
    <w:p w:rsidR="00800702" w:rsidRDefault="00800702"/>
    <w:p w:rsidR="000014B8" w:rsidRDefault="008C2893" w:rsidP="000014B8">
      <w:pPr>
        <w:pStyle w:val="Liststycke"/>
        <w:numPr>
          <w:ilvl w:val="0"/>
          <w:numId w:val="1"/>
        </w:numPr>
      </w:pPr>
      <w:r>
        <w:t>Att kommunfullmäktige ger</w:t>
      </w:r>
      <w:r w:rsidR="00800702">
        <w:t xml:space="preserve"> Partillebo </w:t>
      </w:r>
      <w:r>
        <w:t xml:space="preserve">i uppdrag att </w:t>
      </w:r>
      <w:r w:rsidR="000014B8">
        <w:t>undersöka möjligheterna inom det befintliga hyresbeståndet att skapa trygghets</w:t>
      </w:r>
      <w:r>
        <w:t>boende</w:t>
      </w:r>
      <w:r w:rsidR="000014B8">
        <w:t>n med tillhörande gemensamhets lokal</w:t>
      </w:r>
      <w:r w:rsidR="00B86F74">
        <w:t>.</w:t>
      </w:r>
    </w:p>
    <w:p w:rsidR="00C23A9C" w:rsidRDefault="008C2893" w:rsidP="00C23A9C">
      <w:pPr>
        <w:pStyle w:val="Liststycke"/>
        <w:numPr>
          <w:ilvl w:val="0"/>
          <w:numId w:val="1"/>
        </w:numPr>
      </w:pPr>
      <w:r>
        <w:t>A</w:t>
      </w:r>
      <w:r w:rsidR="00C23A9C">
        <w:t>tt kommunstyrelsen undersöker det statliga konceptet för trygghetsboende med</w:t>
      </w:r>
      <w:r w:rsidR="000014B8">
        <w:t xml:space="preserve"> </w:t>
      </w:r>
      <w:r w:rsidR="00C23A9C">
        <w:t xml:space="preserve">tillhörande </w:t>
      </w:r>
      <w:r w:rsidR="000014B8">
        <w:t>bidrag</w:t>
      </w:r>
      <w:r w:rsidR="00C23A9C">
        <w:t>sregler</w:t>
      </w:r>
      <w:r w:rsidR="00800702">
        <w:t>?</w:t>
      </w:r>
    </w:p>
    <w:p w:rsidR="00C23A9C" w:rsidRDefault="00C23A9C" w:rsidP="00C23A9C">
      <w:pPr>
        <w:pStyle w:val="Liststycke"/>
        <w:numPr>
          <w:ilvl w:val="0"/>
          <w:numId w:val="1"/>
        </w:numPr>
      </w:pPr>
      <w:r>
        <w:t>Att kommunstyrelsen planerar för nybyggnation av trygghetsboende med hyresrätt.</w:t>
      </w:r>
    </w:p>
    <w:p w:rsidR="00B86F74" w:rsidRDefault="00B86F74" w:rsidP="00800702">
      <w:pPr>
        <w:pStyle w:val="Liststycke"/>
        <w:numPr>
          <w:ilvl w:val="0"/>
          <w:numId w:val="1"/>
        </w:numPr>
      </w:pPr>
      <w:r>
        <w:t xml:space="preserve">Att vård och omsorgsförvaltningen undersöker förutsättningarna för ett samarbete med Partillebo kring trygghetsboende. </w:t>
      </w:r>
    </w:p>
    <w:p w:rsidR="00800702" w:rsidRDefault="00800702" w:rsidP="008C2893">
      <w:pPr>
        <w:ind w:left="360"/>
      </w:pPr>
    </w:p>
    <w:p w:rsidR="00800702" w:rsidRDefault="008C2893" w:rsidP="00800702">
      <w:r>
        <w:t>Kommunfullmäktige 2017-11-22</w:t>
      </w:r>
    </w:p>
    <w:p w:rsidR="008C2893" w:rsidRDefault="008C2893" w:rsidP="00800702"/>
    <w:p w:rsidR="008C2893" w:rsidRDefault="008C2893" w:rsidP="00800702"/>
    <w:p w:rsidR="008C2893" w:rsidRDefault="008C2893" w:rsidP="00800702">
      <w:r>
        <w:t>Lennart Björk</w:t>
      </w:r>
      <w:r w:rsidR="00B86F74">
        <w:t xml:space="preserve"> Vänsterpartiet</w:t>
      </w:r>
      <w:r w:rsidR="00880E4F">
        <w:tab/>
      </w:r>
      <w:r w:rsidR="00880E4F">
        <w:tab/>
      </w:r>
      <w:r w:rsidR="00880E4F">
        <w:tab/>
        <w:t>Linus Johansson Vänsterpartiet</w:t>
      </w:r>
    </w:p>
    <w:p w:rsidR="00800702" w:rsidRDefault="00800702" w:rsidP="00800702"/>
    <w:p w:rsidR="001C60D5" w:rsidRDefault="001C60D5" w:rsidP="00800702"/>
    <w:p w:rsidR="00800702" w:rsidRDefault="00800702" w:rsidP="00800702"/>
    <w:p w:rsidR="00800702" w:rsidRDefault="00800702" w:rsidP="00800702">
      <w:pPr>
        <w:spacing w:after="0"/>
      </w:pPr>
      <w:r>
        <w:t>Linus Johansson</w:t>
      </w:r>
    </w:p>
    <w:p w:rsidR="00800702" w:rsidRDefault="00800702" w:rsidP="00800702">
      <w:pPr>
        <w:spacing w:after="0"/>
      </w:pPr>
      <w:r>
        <w:t xml:space="preserve">Ledamot Kommunfullmäktige </w:t>
      </w:r>
    </w:p>
    <w:p w:rsidR="00800702" w:rsidRDefault="00800702" w:rsidP="00800702">
      <w:pPr>
        <w:spacing w:after="0"/>
      </w:pPr>
      <w:r>
        <w:t>Vänsterpartiet</w:t>
      </w:r>
    </w:p>
    <w:p w:rsidR="00800702" w:rsidRPr="008A12A3" w:rsidRDefault="00800702" w:rsidP="00800702"/>
    <w:sectPr w:rsidR="00800702" w:rsidRPr="008A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4629"/>
    <w:multiLevelType w:val="hybridMultilevel"/>
    <w:tmpl w:val="42A8BC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A3"/>
    <w:rsid w:val="000014B8"/>
    <w:rsid w:val="00012574"/>
    <w:rsid w:val="001221DF"/>
    <w:rsid w:val="001C60D5"/>
    <w:rsid w:val="00800702"/>
    <w:rsid w:val="00880E4F"/>
    <w:rsid w:val="008A12A3"/>
    <w:rsid w:val="008C2893"/>
    <w:rsid w:val="009658CF"/>
    <w:rsid w:val="00B86F74"/>
    <w:rsid w:val="00C23A9C"/>
    <w:rsid w:val="00EF7B83"/>
    <w:rsid w:val="00F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A478-FE15-4175-885F-4E9B5163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Partille Kommun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Johansson</dc:creator>
  <cp:keywords/>
  <dc:description/>
  <cp:lastModifiedBy>Katarina Lindström</cp:lastModifiedBy>
  <cp:revision>2</cp:revision>
  <dcterms:created xsi:type="dcterms:W3CDTF">2017-12-28T18:07:00Z</dcterms:created>
  <dcterms:modified xsi:type="dcterms:W3CDTF">2017-12-28T18:07:00Z</dcterms:modified>
</cp:coreProperties>
</file>